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4786A" w14:textId="6DC299CF" w:rsidR="002A6DA8" w:rsidRDefault="00412737">
      <w:pPr>
        <w:spacing w:before="120" w:after="120"/>
      </w:pPr>
      <w:r>
        <w:rPr>
          <w:noProof/>
        </w:rPr>
        <w:drawing>
          <wp:inline distT="0" distB="0" distL="0" distR="0" wp14:anchorId="33C68E09" wp14:editId="6343ACC9">
            <wp:extent cx="857250" cy="857250"/>
            <wp:effectExtent l="0" t="0" r="0" b="0"/>
            <wp:docPr id="1" name="Drawing 1" descr="075e0427f446ef2e0d567faa55654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5e0427f446ef2e0d567faa55654d31.jpg"/>
                    <pic:cNvPicPr>
                      <a:picLocks noChangeAspect="1"/>
                    </pic:cNvPicPr>
                  </pic:nvPicPr>
                  <pic:blipFill>
                    <a:blip r:embed="rId4"/>
                    <a:stretch>
                      <a:fillRect/>
                    </a:stretch>
                  </pic:blipFill>
                  <pic:spPr>
                    <a:xfrm>
                      <a:off x="0" y="0"/>
                      <a:ext cx="857250" cy="857250"/>
                    </a:xfrm>
                    <a:prstGeom prst="rect">
                      <a:avLst/>
                    </a:prstGeom>
                  </pic:spPr>
                </pic:pic>
              </a:graphicData>
            </a:graphic>
          </wp:inline>
        </w:drawing>
      </w:r>
      <w:r>
        <w:rPr>
          <w:noProof/>
        </w:rPr>
        <w:t xml:space="preserve">   </w:t>
      </w:r>
      <w:r w:rsidR="00000000">
        <w:rPr>
          <w:noProof/>
        </w:rPr>
        <w:drawing>
          <wp:inline distT="0" distB="0" distL="0" distR="0" wp14:anchorId="5033BB4C" wp14:editId="7A4F372F">
            <wp:extent cx="819150" cy="819150"/>
            <wp:effectExtent l="0" t="0" r="0" b="0"/>
            <wp:docPr id="1747465626" name="Drawing 0" descr="b6c42c04c9ee25f945c4c89cf63d7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6c42c04c9ee25f945c4c89cf63d7720.png"/>
                    <pic:cNvPicPr>
                      <a:picLocks noChangeAspect="1"/>
                    </pic:cNvPicPr>
                  </pic:nvPicPr>
                  <pic:blipFill>
                    <a:blip r:embed="rId5"/>
                    <a:stretch>
                      <a:fillRect/>
                    </a:stretch>
                  </pic:blipFill>
                  <pic:spPr>
                    <a:xfrm>
                      <a:off x="0" y="0"/>
                      <a:ext cx="819150" cy="819150"/>
                    </a:xfrm>
                    <a:prstGeom prst="rect">
                      <a:avLst/>
                    </a:prstGeom>
                  </pic:spPr>
                </pic:pic>
              </a:graphicData>
            </a:graphic>
          </wp:inline>
        </w:drawing>
      </w:r>
    </w:p>
    <w:p w14:paraId="1A5C5A1E" w14:textId="0B647168" w:rsidR="002A6DA8" w:rsidRDefault="002A6DA8">
      <w:pPr>
        <w:spacing w:before="120" w:after="120"/>
      </w:pPr>
    </w:p>
    <w:p w14:paraId="63FA020B" w14:textId="77777777" w:rsidR="002A6DA8" w:rsidRDefault="00000000">
      <w:pPr>
        <w:spacing w:before="120" w:after="120" w:line="276" w:lineRule="auto"/>
      </w:pPr>
      <w:r>
        <w:rPr>
          <w:rFonts w:ascii="Calibri (MS) Bold" w:eastAsia="Calibri (MS) Bold" w:hAnsi="Calibri (MS) Bold" w:cs="Calibri (MS) Bold"/>
          <w:b/>
          <w:bCs/>
          <w:color w:val="365F91"/>
          <w:sz w:val="28"/>
          <w:szCs w:val="28"/>
        </w:rPr>
        <w:t xml:space="preserve">Pride of Laguna Creek Lions Club </w:t>
      </w:r>
    </w:p>
    <w:p w14:paraId="092D5556" w14:textId="77777777" w:rsidR="002A6DA8" w:rsidRDefault="00000000">
      <w:pPr>
        <w:spacing w:before="120" w:after="120" w:line="276" w:lineRule="auto"/>
      </w:pPr>
      <w:r>
        <w:rPr>
          <w:rFonts w:ascii="Calibri (MS) Bold" w:eastAsia="Calibri (MS) Bold" w:hAnsi="Calibri (MS) Bold" w:cs="Calibri (MS) Bold"/>
          <w:b/>
          <w:bCs/>
          <w:color w:val="4F81BD"/>
          <w:sz w:val="26"/>
          <w:szCs w:val="26"/>
        </w:rPr>
        <w:t>General Event Participation Waiver and Release of Liability</w:t>
      </w:r>
      <w:r>
        <w:rPr>
          <w:rFonts w:ascii="Arimo" w:eastAsia="Arimo" w:hAnsi="Arimo" w:cs="Arimo"/>
          <w:color w:val="000000"/>
        </w:rPr>
        <w:t xml:space="preserve"> </w:t>
      </w:r>
    </w:p>
    <w:p w14:paraId="2B2F88F4" w14:textId="77777777" w:rsidR="002A6DA8" w:rsidRDefault="00000000">
      <w:pPr>
        <w:spacing w:before="120" w:after="120" w:line="276" w:lineRule="auto"/>
      </w:pPr>
      <w:r>
        <w:rPr>
          <w:rFonts w:ascii="Arimo" w:eastAsia="Arimo" w:hAnsi="Arimo" w:cs="Arimo"/>
          <w:color w:val="000000"/>
        </w:rPr>
        <w:t xml:space="preserve"> </w:t>
      </w:r>
    </w:p>
    <w:p w14:paraId="59A5C1C5" w14:textId="77777777" w:rsidR="002A6DA8" w:rsidRDefault="00000000">
      <w:pPr>
        <w:spacing w:before="120" w:after="120" w:line="276" w:lineRule="auto"/>
      </w:pPr>
      <w:r>
        <w:rPr>
          <w:rFonts w:ascii="Cambria" w:eastAsia="Cambria" w:hAnsi="Cambria" w:cs="Cambria"/>
          <w:color w:val="000000"/>
          <w:sz w:val="22"/>
          <w:szCs w:val="22"/>
        </w:rPr>
        <w:t>1. My family and I wish to participate in one or more community events hosted, organized, or sponsored by the Pride of Laguna Creek Lions Club (“Event”). I (we) understand that execution of this Waiver and Release is a prerequisite to participation in such events. I (we) further understand that there are inherent risks and potential dangers associated with participating in public or volunteer-led community events.</w:t>
      </w:r>
      <w:r>
        <w:rPr>
          <w:rFonts w:ascii="Arimo" w:eastAsia="Arimo" w:hAnsi="Arimo" w:cs="Arimo"/>
          <w:color w:val="000000"/>
        </w:rPr>
        <w:t xml:space="preserve"> </w:t>
      </w:r>
    </w:p>
    <w:p w14:paraId="47078732" w14:textId="77777777" w:rsidR="002A6DA8" w:rsidRDefault="00000000">
      <w:pPr>
        <w:spacing w:before="120" w:after="120" w:line="276" w:lineRule="auto"/>
      </w:pPr>
      <w:r>
        <w:rPr>
          <w:rFonts w:ascii="Cambria" w:eastAsia="Cambria" w:hAnsi="Cambria" w:cs="Cambria"/>
          <w:color w:val="000000"/>
          <w:sz w:val="22"/>
          <w:szCs w:val="22"/>
        </w:rPr>
        <w:t>2. As a condition of being permitted to participate in the Event, I (we) hereby voluntarily agree to assume all associated risks and to release, discharge, indemnify, and hold harmless the Pride of Laguna Creek Lions Club, Lions Clubs International, Lions Clubs International Foundation, the event venue(s), and all their respective officers, agents, employees, members, affiliates, volunteers, successors, contractors, sponsors, vendors, participating organizations, and associated governmental agencies (collectively referred to as “Released Parties”).</w:t>
      </w:r>
      <w:r>
        <w:rPr>
          <w:rFonts w:ascii="Arimo" w:eastAsia="Arimo" w:hAnsi="Arimo" w:cs="Arimo"/>
          <w:color w:val="000000"/>
        </w:rPr>
        <w:t xml:space="preserve"> </w:t>
      </w:r>
    </w:p>
    <w:p w14:paraId="06DA60D5" w14:textId="77777777" w:rsidR="002A6DA8" w:rsidRDefault="00000000">
      <w:pPr>
        <w:spacing w:before="120" w:after="120" w:line="276" w:lineRule="auto"/>
      </w:pPr>
      <w:r>
        <w:rPr>
          <w:rFonts w:ascii="Cambria" w:eastAsia="Cambria" w:hAnsi="Cambria" w:cs="Cambria"/>
          <w:color w:val="000000"/>
          <w:sz w:val="22"/>
          <w:szCs w:val="22"/>
        </w:rPr>
        <w:t xml:space="preserve">3. I (we) intend through this Waiver and Release to fully and completely waive and discharge in advance </w:t>
      </w:r>
      <w:proofErr w:type="gramStart"/>
      <w:r>
        <w:rPr>
          <w:rFonts w:ascii="Cambria" w:eastAsia="Cambria" w:hAnsi="Cambria" w:cs="Cambria"/>
          <w:color w:val="000000"/>
          <w:sz w:val="22"/>
          <w:szCs w:val="22"/>
        </w:rPr>
        <w:t>any and all</w:t>
      </w:r>
      <w:proofErr w:type="gramEnd"/>
      <w:r>
        <w:rPr>
          <w:rFonts w:ascii="Cambria" w:eastAsia="Cambria" w:hAnsi="Cambria" w:cs="Cambria"/>
          <w:color w:val="000000"/>
          <w:sz w:val="22"/>
          <w:szCs w:val="22"/>
        </w:rPr>
        <w:t xml:space="preserve"> claims, liabilities, or demands for damages of any kind—whether for death, personal injury, illness (including exposure to communicable diseases), or property damage—that may arise from or be related to my (our) participation in the Event. This release includes any claims arising from the negligence or carelessness of any of the Released Parties, from dangerous or defective conditions on premises or equipment, or from any other cause whatsoever. I (we) further understand and agree that this Waiver and Release is binding upon my (our) heirs, assigns, and legal representatives.</w:t>
      </w:r>
      <w:r>
        <w:rPr>
          <w:rFonts w:ascii="Arimo" w:eastAsia="Arimo" w:hAnsi="Arimo" w:cs="Arimo"/>
          <w:color w:val="000000"/>
        </w:rPr>
        <w:t xml:space="preserve"> </w:t>
      </w:r>
    </w:p>
    <w:p w14:paraId="02C192CA" w14:textId="77777777" w:rsidR="002A6DA8" w:rsidRDefault="00000000">
      <w:pPr>
        <w:spacing w:before="120" w:after="120" w:line="276" w:lineRule="auto"/>
      </w:pPr>
      <w:r>
        <w:rPr>
          <w:rFonts w:ascii="Cambria" w:eastAsia="Cambria" w:hAnsi="Cambria" w:cs="Cambria"/>
          <w:color w:val="000000"/>
          <w:sz w:val="22"/>
          <w:szCs w:val="22"/>
        </w:rPr>
        <w:t>4. I (we) acknowledge and affirm that I (we) are solely responsible for our own health, physical condition, and personal safety. I (we) certify that I (we) are physically and medically capable of participating in the Event and understand that participation is voluntary.</w:t>
      </w:r>
      <w:r>
        <w:rPr>
          <w:rFonts w:ascii="Arimo" w:eastAsia="Arimo" w:hAnsi="Arimo" w:cs="Arimo"/>
          <w:color w:val="000000"/>
        </w:rPr>
        <w:t xml:space="preserve"> </w:t>
      </w:r>
    </w:p>
    <w:p w14:paraId="572906D4" w14:textId="36FCFA9A" w:rsidR="002A6DA8" w:rsidRDefault="00000000">
      <w:pPr>
        <w:spacing w:before="120" w:after="120" w:line="276" w:lineRule="auto"/>
      </w:pPr>
      <w:r>
        <w:rPr>
          <w:rFonts w:ascii="Cambria" w:eastAsia="Cambria" w:hAnsi="Cambria" w:cs="Cambria"/>
          <w:color w:val="000000"/>
          <w:sz w:val="22"/>
          <w:szCs w:val="22"/>
        </w:rPr>
        <w:t xml:space="preserve">5. I (we) grant full permission to the Pride of Laguna Creek Lions Club, its partners, agents, and affiliates to use my (our) names and likenesses, including photographs and video/audio recordings, in any promotional, fundraising, or advertising material related to the Event. This includes, but is not limited to, use in printed materials, websites, social media, press coverage, and future event promotion worldwide, </w:t>
      </w:r>
      <w:r w:rsidR="00412737">
        <w:rPr>
          <w:rFonts w:ascii="Cambria" w:eastAsia="Cambria" w:hAnsi="Cambria" w:cs="Cambria"/>
          <w:color w:val="000000"/>
          <w:sz w:val="22"/>
          <w:szCs w:val="22"/>
        </w:rPr>
        <w:t>for unlimited future use,</w:t>
      </w:r>
      <w:r>
        <w:rPr>
          <w:rFonts w:ascii="Cambria" w:eastAsia="Cambria" w:hAnsi="Cambria" w:cs="Cambria"/>
          <w:color w:val="000000"/>
          <w:sz w:val="22"/>
          <w:szCs w:val="22"/>
        </w:rPr>
        <w:t xml:space="preserve"> and without compensation.</w:t>
      </w:r>
      <w:r>
        <w:rPr>
          <w:rFonts w:ascii="Arimo" w:eastAsia="Arimo" w:hAnsi="Arimo" w:cs="Arimo"/>
          <w:color w:val="000000"/>
        </w:rPr>
        <w:t xml:space="preserve"> </w:t>
      </w:r>
    </w:p>
    <w:p w14:paraId="5BF7DCBE" w14:textId="77777777" w:rsidR="002A6DA8" w:rsidRDefault="00000000">
      <w:pPr>
        <w:spacing w:before="120" w:after="120" w:line="276" w:lineRule="auto"/>
      </w:pPr>
      <w:r>
        <w:rPr>
          <w:rFonts w:ascii="Cambria" w:eastAsia="Cambria" w:hAnsi="Cambria" w:cs="Cambria"/>
          <w:color w:val="000000"/>
          <w:sz w:val="22"/>
          <w:szCs w:val="22"/>
        </w:rPr>
        <w:t>6. Should any part of this Waiver and Release be determined by a court to be invalid, void, or unenforceable for any reason, such part shall be severed, and the remaining provisions shall remain in full force and effect.</w:t>
      </w:r>
      <w:r>
        <w:rPr>
          <w:rFonts w:ascii="Arimo" w:eastAsia="Arimo" w:hAnsi="Arimo" w:cs="Arimo"/>
          <w:color w:val="000000"/>
        </w:rPr>
        <w:t xml:space="preserve"> </w:t>
      </w:r>
    </w:p>
    <w:p w14:paraId="4EDC3AD1" w14:textId="77777777" w:rsidR="002A6DA8" w:rsidRDefault="00000000">
      <w:pPr>
        <w:spacing w:before="120" w:after="120" w:line="276" w:lineRule="auto"/>
      </w:pPr>
      <w:r>
        <w:rPr>
          <w:rFonts w:ascii="Arimo" w:eastAsia="Arimo" w:hAnsi="Arimo" w:cs="Arimo"/>
          <w:color w:val="000000"/>
        </w:rPr>
        <w:t xml:space="preserve"> </w:t>
      </w:r>
    </w:p>
    <w:p w14:paraId="71C93CF0" w14:textId="77777777" w:rsidR="002A6DA8" w:rsidRDefault="00000000">
      <w:pPr>
        <w:spacing w:before="120" w:after="120" w:line="276" w:lineRule="auto"/>
      </w:pPr>
      <w:r>
        <w:rPr>
          <w:rFonts w:ascii="Arimo" w:eastAsia="Arimo" w:hAnsi="Arimo" w:cs="Arimo"/>
          <w:color w:val="000000"/>
        </w:rPr>
        <w:t xml:space="preserve"> </w:t>
      </w:r>
    </w:p>
    <w:sectPr w:rsidR="002A6DA8">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15A6B1B-5607-48BB-809B-606EFDF907B5}"/>
  </w:font>
  <w:font w:name="Times New Roman">
    <w:panose1 w:val="02020603050405020304"/>
    <w:charset w:val="00"/>
    <w:family w:val="roman"/>
    <w:pitch w:val="variable"/>
    <w:sig w:usb0="E0002EFF" w:usb1="C000785B" w:usb2="00000009" w:usb3="00000000" w:csb0="000001FF" w:csb1="00000000"/>
  </w:font>
  <w:font w:name="Calibri (MS) Bold">
    <w:altName w:val="Calibri"/>
    <w:charset w:val="00"/>
    <w:family w:val="auto"/>
    <w:pitch w:val="default"/>
  </w:font>
  <w:font w:name="Arimo">
    <w:charset w:val="00"/>
    <w:family w:val="auto"/>
    <w:pitch w:val="default"/>
    <w:embedRegular r:id="rId2" w:fontKey="{BEF849E1-C3D4-42CB-A139-D2E22B5FEE4E}"/>
  </w:font>
  <w:font w:name="Cambria">
    <w:panose1 w:val="02040503050406030204"/>
    <w:charset w:val="00"/>
    <w:family w:val="roman"/>
    <w:pitch w:val="variable"/>
    <w:sig w:usb0="E00006FF" w:usb1="420024FF" w:usb2="02000000" w:usb3="00000000" w:csb0="0000019F" w:csb1="00000000"/>
    <w:embedRegular r:id="rId3" w:fontKey="{DC614F3C-5D87-4D1D-B6B7-E975C978B519}"/>
  </w:font>
  <w:font w:name="Aptos Display">
    <w:charset w:val="00"/>
    <w:family w:val="swiss"/>
    <w:pitch w:val="variable"/>
    <w:sig w:usb0="20000287" w:usb1="00000003" w:usb2="00000000" w:usb3="00000000" w:csb0="0000019F" w:csb1="00000000"/>
    <w:embedRegular r:id="rId4" w:fontKey="{950D235C-205A-406F-8B4F-0B9DFC8B39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2A6DA8"/>
    <w:rsid w:val="002A6DA8"/>
    <w:rsid w:val="003203C1"/>
    <w:rsid w:val="00412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42FA5"/>
  <w15:docId w15:val="{30C5CFC0-2AD1-4190-B3A9-0A3FDA0A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420</Words>
  <Characters>2329</Characters>
  <Application>Microsoft Office Word</Application>
  <DocSecurity>0</DocSecurity>
  <Lines>37</Lines>
  <Paragraphs>9</Paragraphs>
  <ScaleCrop>false</ScaleCrop>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DEANNA DYSON</cp:lastModifiedBy>
  <cp:revision>2</cp:revision>
  <dcterms:created xsi:type="dcterms:W3CDTF">2025-05-14T01:05:00Z</dcterms:created>
  <dcterms:modified xsi:type="dcterms:W3CDTF">2025-05-14T01:36:00Z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537e949e-2433-4168-a43f-5acdf83b55aa</vt:lpwstr>
  </property>
</Properties>
</file>